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1895" w14:textId="77777777" w:rsidR="00227E9F" w:rsidRDefault="00227E9F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8172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</w:t>
      </w:r>
      <w:r w:rsidR="00E81720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E81720">
        <w:rPr>
          <w:rFonts w:asciiTheme="minorHAnsi" w:hAnsiTheme="minorHAnsi" w:cstheme="minorHAnsi"/>
          <w:sz w:val="18"/>
          <w:szCs w:val="18"/>
        </w:rPr>
        <w:t xml:space="preserve">   </w:t>
      </w:r>
      <w:r w:rsidRPr="00DC0D13">
        <w:rPr>
          <w:rFonts w:asciiTheme="minorHAnsi" w:hAnsiTheme="minorHAnsi" w:cstheme="minorHAnsi"/>
          <w:sz w:val="20"/>
          <w:szCs w:val="20"/>
        </w:rPr>
        <w:t>Dąbrowa Górnicza</w:t>
      </w:r>
      <w:r w:rsidRPr="00E81720">
        <w:rPr>
          <w:rFonts w:asciiTheme="minorHAnsi" w:hAnsiTheme="minorHAnsi" w:cstheme="minorHAnsi"/>
          <w:sz w:val="18"/>
          <w:szCs w:val="18"/>
        </w:rPr>
        <w:t xml:space="preserve">, </w:t>
      </w:r>
      <w:r w:rsidRPr="00DC0D13">
        <w:rPr>
          <w:rFonts w:asciiTheme="minorHAnsi" w:hAnsiTheme="minorHAnsi" w:cstheme="minorHAnsi"/>
          <w:sz w:val="20"/>
          <w:szCs w:val="20"/>
        </w:rPr>
        <w:t xml:space="preserve">dnia </w:t>
      </w:r>
      <w:r w:rsidRPr="00E81720"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741EE01" w14:textId="77777777" w:rsidR="00E76E87" w:rsidRDefault="00E76E87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417AB5B4" w14:textId="77777777" w:rsidR="00E76E87" w:rsidRPr="00E81720" w:rsidRDefault="00E76E87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43AF7F4" w14:textId="77777777" w:rsidR="00227E9F" w:rsidRPr="00E81720" w:rsidRDefault="00227E9F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65470DBA" w14:textId="77777777" w:rsidR="00227E9F" w:rsidRDefault="00227E9F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8172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E81720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</w:p>
    <w:p w14:paraId="7427FD59" w14:textId="77777777" w:rsidR="00E42E71" w:rsidRPr="00E81720" w:rsidRDefault="00E42E71" w:rsidP="00227E9F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1E67A59" w14:textId="77777777" w:rsidR="00227E9F" w:rsidRPr="00E81720" w:rsidRDefault="00227E9F" w:rsidP="00227E9F">
      <w:pPr>
        <w:widowControl w:val="0"/>
        <w:tabs>
          <w:tab w:val="right" w:pos="9026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31F0AA1C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E81720">
        <w:rPr>
          <w:rFonts w:asciiTheme="minorHAnsi" w:hAnsiTheme="minorHAnsi" w:cstheme="minorHAnsi"/>
          <w:sz w:val="20"/>
          <w:szCs w:val="20"/>
        </w:rPr>
        <w:t>................</w:t>
      </w:r>
    </w:p>
    <w:p w14:paraId="78BABEB9" w14:textId="77777777" w:rsidR="00227E9F" w:rsidRPr="00E81720" w:rsidRDefault="00227E9F" w:rsidP="00E42E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E81720">
        <w:rPr>
          <w:rFonts w:asciiTheme="minorHAnsi" w:hAnsiTheme="minorHAnsi" w:cstheme="minorHAnsi"/>
          <w:iCs/>
          <w:sz w:val="16"/>
          <w:szCs w:val="16"/>
        </w:rPr>
        <w:t xml:space="preserve">Oznaczenie przedsiębiorcy </w:t>
      </w:r>
      <w:r w:rsidRPr="00E81720">
        <w:rPr>
          <w:rFonts w:asciiTheme="minorHAnsi" w:hAnsiTheme="minorHAnsi" w:cstheme="minorHAnsi"/>
          <w:sz w:val="16"/>
          <w:szCs w:val="16"/>
        </w:rPr>
        <w:t>(imię i nazwisko - osoby fizycznej lub nazwa firmy osoby prawnej).</w:t>
      </w:r>
    </w:p>
    <w:p w14:paraId="2F33B525" w14:textId="77777777" w:rsidR="00227E9F" w:rsidRDefault="00227E9F" w:rsidP="00E42E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E81720">
        <w:rPr>
          <w:rFonts w:asciiTheme="minorHAnsi" w:hAnsiTheme="minorHAnsi" w:cstheme="minorHAnsi"/>
          <w:sz w:val="16"/>
          <w:szCs w:val="16"/>
        </w:rPr>
        <w:t>W przypadku spółki cywilnej imiona nazwiska wszystkich wspólników.</w:t>
      </w:r>
    </w:p>
    <w:p w14:paraId="0FEBE0E0" w14:textId="77777777" w:rsidR="00E42E71" w:rsidRPr="00E81720" w:rsidRDefault="00E42E71" w:rsidP="00E42E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DB922AE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2747008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81720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81720">
        <w:rPr>
          <w:rFonts w:asciiTheme="minorHAnsi" w:hAnsiTheme="minorHAnsi" w:cstheme="minorHAnsi"/>
          <w:i/>
          <w:iCs/>
          <w:sz w:val="20"/>
          <w:szCs w:val="20"/>
        </w:rPr>
        <w:t>................</w:t>
      </w:r>
    </w:p>
    <w:p w14:paraId="77FAE8CD" w14:textId="77777777" w:rsidR="00227E9F" w:rsidRDefault="00227E9F" w:rsidP="00E42E71">
      <w:pPr>
        <w:rPr>
          <w:rFonts w:asciiTheme="minorHAnsi" w:hAnsiTheme="minorHAnsi" w:cstheme="minorHAnsi"/>
          <w:sz w:val="16"/>
          <w:szCs w:val="16"/>
        </w:rPr>
      </w:pPr>
      <w:r w:rsidRPr="00E81720">
        <w:rPr>
          <w:rFonts w:asciiTheme="minorHAnsi" w:hAnsiTheme="minorHAnsi" w:cstheme="minorHAnsi"/>
          <w:sz w:val="16"/>
          <w:szCs w:val="16"/>
        </w:rPr>
        <w:t>Adres stałego miejsca wykonywania działalności gospodarczej z CEIDG/ adres siedziby przedsiębiorcy z KRS.</w:t>
      </w:r>
    </w:p>
    <w:p w14:paraId="1C67FF3A" w14:textId="77777777" w:rsidR="00E42E71" w:rsidRPr="00E81720" w:rsidRDefault="00E42E71" w:rsidP="00E42E71">
      <w:pPr>
        <w:rPr>
          <w:rFonts w:asciiTheme="minorHAnsi" w:hAnsiTheme="minorHAnsi" w:cstheme="minorHAnsi"/>
          <w:sz w:val="16"/>
          <w:szCs w:val="16"/>
        </w:rPr>
      </w:pPr>
    </w:p>
    <w:p w14:paraId="6FC1F116" w14:textId="77777777" w:rsidR="00227E9F" w:rsidRPr="00E81720" w:rsidRDefault="00227E9F" w:rsidP="00227E9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E4AD97E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81720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81720">
        <w:rPr>
          <w:rFonts w:asciiTheme="minorHAnsi" w:hAnsiTheme="minorHAnsi" w:cstheme="minorHAnsi"/>
          <w:i/>
          <w:iCs/>
          <w:sz w:val="20"/>
          <w:szCs w:val="20"/>
        </w:rPr>
        <w:t>................</w:t>
      </w:r>
    </w:p>
    <w:p w14:paraId="1886A465" w14:textId="77777777" w:rsidR="00227E9F" w:rsidRPr="00E81720" w:rsidRDefault="00227E9F" w:rsidP="00227E9F">
      <w:pPr>
        <w:rPr>
          <w:rFonts w:asciiTheme="minorHAnsi" w:hAnsiTheme="minorHAnsi" w:cstheme="minorHAnsi"/>
          <w:sz w:val="16"/>
          <w:szCs w:val="16"/>
        </w:rPr>
      </w:pPr>
      <w:r w:rsidRPr="00E81720">
        <w:rPr>
          <w:rFonts w:asciiTheme="minorHAnsi" w:hAnsiTheme="minorHAnsi" w:cstheme="minorHAnsi"/>
          <w:sz w:val="16"/>
          <w:szCs w:val="16"/>
        </w:rPr>
        <w:t>nr telefonu, adres e-mail</w:t>
      </w:r>
      <w:r w:rsidRPr="00E81720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</w:p>
    <w:p w14:paraId="005D86A5" w14:textId="77777777" w:rsidR="00227E9F" w:rsidRPr="00E81720" w:rsidRDefault="00227E9F" w:rsidP="00227E9F">
      <w:pPr>
        <w:ind w:left="4956"/>
        <w:rPr>
          <w:rFonts w:asciiTheme="minorHAnsi" w:hAnsiTheme="minorHAnsi" w:cstheme="minorHAnsi"/>
          <w:b/>
          <w:sz w:val="20"/>
          <w:szCs w:val="20"/>
        </w:rPr>
      </w:pPr>
      <w:r w:rsidRPr="00E81720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14:paraId="1F031427" w14:textId="77777777" w:rsidR="00227E9F" w:rsidRPr="00E81720" w:rsidRDefault="00227E9F" w:rsidP="00227E9F">
      <w:pPr>
        <w:ind w:left="4956"/>
        <w:rPr>
          <w:rFonts w:asciiTheme="minorHAnsi" w:hAnsiTheme="minorHAnsi" w:cstheme="minorHAnsi"/>
          <w:b/>
          <w:sz w:val="20"/>
          <w:szCs w:val="20"/>
        </w:rPr>
      </w:pPr>
      <w:r w:rsidRPr="00E81720">
        <w:rPr>
          <w:rFonts w:asciiTheme="minorHAnsi" w:hAnsiTheme="minorHAnsi" w:cstheme="minorHAnsi"/>
          <w:b/>
          <w:sz w:val="20"/>
          <w:szCs w:val="20"/>
        </w:rPr>
        <w:t xml:space="preserve">        Wydział Rozwoju, Przedsiębiorczości</w:t>
      </w:r>
    </w:p>
    <w:p w14:paraId="5428D617" w14:textId="77777777" w:rsidR="00227E9F" w:rsidRPr="00E81720" w:rsidRDefault="00227E9F" w:rsidP="00227E9F">
      <w:pPr>
        <w:ind w:left="4248" w:firstLine="708"/>
        <w:rPr>
          <w:rFonts w:asciiTheme="minorHAnsi" w:hAnsiTheme="minorHAnsi" w:cstheme="minorHAnsi"/>
          <w:b/>
          <w:sz w:val="20"/>
          <w:szCs w:val="20"/>
        </w:rPr>
      </w:pPr>
      <w:r w:rsidRPr="00E81720">
        <w:rPr>
          <w:rFonts w:asciiTheme="minorHAnsi" w:hAnsiTheme="minorHAnsi" w:cstheme="minorHAnsi"/>
          <w:b/>
          <w:sz w:val="20"/>
          <w:szCs w:val="20"/>
        </w:rPr>
        <w:t xml:space="preserve">        i Obsługi Inwestorów</w:t>
      </w:r>
    </w:p>
    <w:p w14:paraId="3DAA01E1" w14:textId="77777777" w:rsidR="00227E9F" w:rsidRPr="00E81720" w:rsidRDefault="00227E9F" w:rsidP="00227E9F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 xml:space="preserve">        Urząd Miejski w Dąbrowie Górniczej</w:t>
      </w:r>
    </w:p>
    <w:p w14:paraId="3E16E031" w14:textId="77777777" w:rsidR="00227E9F" w:rsidRPr="00E81720" w:rsidRDefault="00227E9F" w:rsidP="00227E9F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 xml:space="preserve">        41-300 Dąbrowa Górnicza</w:t>
      </w:r>
    </w:p>
    <w:p w14:paraId="0EA38E45" w14:textId="77777777" w:rsidR="00227E9F" w:rsidRPr="00E81720" w:rsidRDefault="00227E9F" w:rsidP="00227E9F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 xml:space="preserve">        ul. Graniczna 21</w:t>
      </w:r>
    </w:p>
    <w:p w14:paraId="3395B812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1C35D9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EE91AAF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720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OŚWIADCZENIE</w:t>
      </w:r>
    </w:p>
    <w:p w14:paraId="1FB155FC" w14:textId="1907C548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72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 wartości sprzedaży napojów alkoholowych za </w:t>
      </w:r>
      <w:r w:rsidR="00C37606" w:rsidRPr="00E81720">
        <w:rPr>
          <w:rFonts w:asciiTheme="minorHAnsi" w:hAnsiTheme="minorHAnsi" w:cstheme="minorHAnsi"/>
          <w:b/>
          <w:bCs/>
          <w:sz w:val="20"/>
          <w:szCs w:val="20"/>
          <w:u w:val="single"/>
        </w:rPr>
        <w:t>202</w:t>
      </w:r>
      <w:r w:rsidR="0031212C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E8172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rok w punkcie sprzedaży:</w:t>
      </w:r>
    </w:p>
    <w:p w14:paraId="713C770A" w14:textId="77777777" w:rsidR="000A3512" w:rsidRPr="00E81720" w:rsidRDefault="000A3512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7AFBA5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E81720">
        <w:rPr>
          <w:rFonts w:asciiTheme="minorHAnsi" w:hAnsiTheme="minorHAnsi" w:cstheme="minorHAnsi"/>
          <w:sz w:val="20"/>
          <w:szCs w:val="20"/>
        </w:rPr>
        <w:t>................</w:t>
      </w:r>
    </w:p>
    <w:p w14:paraId="6B8B5651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16"/>
          <w:szCs w:val="16"/>
        </w:rPr>
      </w:pPr>
      <w:r w:rsidRPr="00E81720">
        <w:rPr>
          <w:rFonts w:asciiTheme="minorHAnsi" w:hAnsiTheme="minorHAnsi" w:cstheme="minorHAnsi"/>
          <w:iCs/>
          <w:sz w:val="16"/>
          <w:szCs w:val="16"/>
        </w:rPr>
        <w:t>Nazwa punktu sprzedaży, adres.</w:t>
      </w:r>
    </w:p>
    <w:p w14:paraId="5B7B57A9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14:paraId="25DEE083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14:paraId="7257CD90" w14:textId="7E6850CD" w:rsidR="00227E9F" w:rsidRPr="0031212C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1212C">
        <w:rPr>
          <w:rFonts w:asciiTheme="minorHAnsi" w:hAnsiTheme="minorHAnsi" w:cstheme="minorHAnsi"/>
          <w:iCs/>
          <w:sz w:val="18"/>
          <w:szCs w:val="18"/>
        </w:rPr>
        <w:t xml:space="preserve">Na podstawie </w:t>
      </w:r>
      <w:r w:rsidRPr="0031212C">
        <w:rPr>
          <w:rFonts w:asciiTheme="minorHAnsi" w:hAnsiTheme="minorHAnsi" w:cstheme="minorHAnsi"/>
          <w:sz w:val="18"/>
          <w:szCs w:val="18"/>
        </w:rPr>
        <w:t>art. 11</w:t>
      </w:r>
      <w:r w:rsidRPr="0031212C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31212C">
        <w:rPr>
          <w:rFonts w:asciiTheme="minorHAnsi" w:hAnsiTheme="minorHAnsi" w:cstheme="minorHAnsi"/>
          <w:sz w:val="18"/>
          <w:szCs w:val="18"/>
        </w:rPr>
        <w:t xml:space="preserve">ust. 4 ustawy z dnia 26 października 1982 r. o wychowaniu w trzeźwości i przeciwdziałaniu alkoholizmowi </w:t>
      </w:r>
      <w:r w:rsidR="0031212C" w:rsidRPr="0031212C">
        <w:rPr>
          <w:rFonts w:asciiTheme="minorHAnsi" w:hAnsiTheme="minorHAnsi" w:cstheme="minorHAnsi"/>
          <w:sz w:val="18"/>
          <w:szCs w:val="18"/>
        </w:rPr>
        <w:t xml:space="preserve">(t.j. Dz. U. z 2023 r. poz. 2151 z późn. zm.). </w:t>
      </w:r>
      <w:r w:rsidRPr="0031212C">
        <w:rPr>
          <w:rFonts w:asciiTheme="minorHAnsi" w:hAnsiTheme="minorHAnsi" w:cstheme="minorHAnsi"/>
          <w:sz w:val="18"/>
          <w:szCs w:val="18"/>
        </w:rPr>
        <w:t>oświadczam(y), że w prowadzonym punkcie sprzedaży:</w:t>
      </w:r>
    </w:p>
    <w:p w14:paraId="2D76148F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1720">
        <w:rPr>
          <w:rFonts w:asciiTheme="minorHAnsi" w:hAnsiTheme="minorHAnsi" w:cstheme="minorHAnsi"/>
          <w:b/>
          <w:sz w:val="20"/>
          <w:szCs w:val="20"/>
        </w:rPr>
        <w:t>wartość sprzedaży napojów alkoholowych wyniosła</w:t>
      </w:r>
    </w:p>
    <w:p w14:paraId="25FF868C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5529"/>
      </w:tblGrid>
      <w:tr w:rsidR="00227E9F" w:rsidRPr="00E81720" w14:paraId="36F42B4E" w14:textId="77777777" w:rsidTr="00DA30FF">
        <w:tc>
          <w:tcPr>
            <w:tcW w:w="567" w:type="dxa"/>
          </w:tcPr>
          <w:p w14:paraId="56D95F1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14:paraId="6C227C20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Rodzaj sprzedawanych napojów alkoholowych</w:t>
            </w:r>
          </w:p>
        </w:tc>
        <w:tc>
          <w:tcPr>
            <w:tcW w:w="2693" w:type="dxa"/>
          </w:tcPr>
          <w:p w14:paraId="0200D85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Wartość sprzedanych napojów alkoholowych</w:t>
            </w:r>
          </w:p>
        </w:tc>
        <w:tc>
          <w:tcPr>
            <w:tcW w:w="5529" w:type="dxa"/>
          </w:tcPr>
          <w:p w14:paraId="7578D0E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Wartość – słownie złotych</w:t>
            </w:r>
          </w:p>
        </w:tc>
      </w:tr>
      <w:tr w:rsidR="00227E9F" w:rsidRPr="00E81720" w14:paraId="064ACAFB" w14:textId="77777777" w:rsidTr="00DA30FF">
        <w:trPr>
          <w:trHeight w:val="1455"/>
        </w:trPr>
        <w:tc>
          <w:tcPr>
            <w:tcW w:w="567" w:type="dxa"/>
          </w:tcPr>
          <w:p w14:paraId="502E2F05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CEAAE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805DA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14:paraId="0496A14C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6A63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13825D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</w:rPr>
              <w:t>napoje o zawartości</w:t>
            </w:r>
          </w:p>
          <w:p w14:paraId="427D29B0" w14:textId="77777777" w:rsidR="00DA30FF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4,5% alkoholu </w:t>
            </w:r>
          </w:p>
          <w:p w14:paraId="56B5212C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oraz piwo</w:t>
            </w:r>
          </w:p>
        </w:tc>
        <w:tc>
          <w:tcPr>
            <w:tcW w:w="2693" w:type="dxa"/>
          </w:tcPr>
          <w:p w14:paraId="7DC685D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8DE9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1540D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24BD8" w14:textId="50ED535A" w:rsidR="00227E9F" w:rsidRPr="00E81720" w:rsidRDefault="001D2EE1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  <w:r w:rsidR="00227E9F" w:rsidRPr="00E81720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  <w:p w14:paraId="12F45E2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3CC0ED4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0CFA4" w14:textId="19775D3C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7E9F" w:rsidRPr="00E81720" w14:paraId="2F2E9377" w14:textId="77777777" w:rsidTr="00DA30FF">
        <w:tc>
          <w:tcPr>
            <w:tcW w:w="567" w:type="dxa"/>
          </w:tcPr>
          <w:p w14:paraId="7E59B12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1EE51A7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BF52E7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127" w:type="dxa"/>
          </w:tcPr>
          <w:p w14:paraId="4CDC3C96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0D2A1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13DDBC" w14:textId="77777777" w:rsidR="00227E9F" w:rsidRPr="00E81720" w:rsidRDefault="00227E9F" w:rsidP="001D2E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</w:rPr>
              <w:t>napoje o zawartości</w:t>
            </w:r>
          </w:p>
          <w:p w14:paraId="512E7666" w14:textId="77777777" w:rsidR="00DA30FF" w:rsidRDefault="00227E9F" w:rsidP="001D2E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powyżej 4.5% do 18% alkoholu</w:t>
            </w:r>
          </w:p>
          <w:p w14:paraId="10FC022F" w14:textId="77777777" w:rsidR="00227E9F" w:rsidRDefault="00227E9F" w:rsidP="001D2E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 wyjątkiem piwa)</w:t>
            </w:r>
          </w:p>
          <w:p w14:paraId="7E80FFB1" w14:textId="77777777" w:rsidR="001D2EE1" w:rsidRPr="00E81720" w:rsidRDefault="001D2EE1" w:rsidP="001D2E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DE24E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3BB39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4E492" w14:textId="39A651E2" w:rsidR="00227E9F" w:rsidRPr="00E81720" w:rsidRDefault="001D2EE1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="00227E9F" w:rsidRPr="00E81720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5529" w:type="dxa"/>
          </w:tcPr>
          <w:p w14:paraId="48A18A8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3B8A0" w14:textId="77777777" w:rsidR="00227E9F" w:rsidRPr="00E81720" w:rsidRDefault="00227E9F" w:rsidP="001D2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7E9F" w:rsidRPr="00E81720" w14:paraId="48D064AB" w14:textId="77777777" w:rsidTr="00DA30FF">
        <w:tc>
          <w:tcPr>
            <w:tcW w:w="567" w:type="dxa"/>
          </w:tcPr>
          <w:p w14:paraId="28DBFEB2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C6AA90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8A1D1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127" w:type="dxa"/>
          </w:tcPr>
          <w:p w14:paraId="178BFAB1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1D1644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EC10DC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</w:rPr>
              <w:t>napoje o zawartości</w:t>
            </w:r>
          </w:p>
          <w:p w14:paraId="3FEAF5A1" w14:textId="77777777" w:rsidR="00227E9F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</w:rPr>
              <w:t>powyżej 18% alkoholu</w:t>
            </w:r>
          </w:p>
          <w:p w14:paraId="6572BD86" w14:textId="77777777" w:rsidR="001D2EE1" w:rsidRDefault="001D2EE1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7D6A4E" w14:textId="77777777" w:rsidR="001D2EE1" w:rsidRDefault="001D2EE1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4F9FF6" w14:textId="77777777" w:rsidR="001D2EE1" w:rsidRPr="00E81720" w:rsidRDefault="001D2EE1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B88A9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A989A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D378B" w14:textId="4981F3EB" w:rsidR="00227E9F" w:rsidRPr="00E81720" w:rsidRDefault="001D2EE1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227E9F" w:rsidRPr="00E81720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5529" w:type="dxa"/>
          </w:tcPr>
          <w:p w14:paraId="4738A30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17CEA" w14:textId="77777777" w:rsidR="00227E9F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063F3" w14:textId="77777777" w:rsidR="001D2EE1" w:rsidRDefault="001D2EE1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96A81" w14:textId="77777777" w:rsidR="001D2EE1" w:rsidRPr="00E81720" w:rsidRDefault="001D2EE1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1ED7C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B2DDEB" w14:textId="77777777" w:rsidR="00227E9F" w:rsidRPr="00E81720" w:rsidRDefault="00227E9F" w:rsidP="00227E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E6F990" w14:textId="77777777" w:rsidR="00E42E71" w:rsidRDefault="00E42E71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775F291D" w14:textId="77777777" w:rsidR="00E42E71" w:rsidRDefault="00E42E71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14BED634" w14:textId="4F11119D" w:rsidR="00E42E71" w:rsidRDefault="00E42E71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4266FBCF" w14:textId="4C6E41FF" w:rsidR="00227E9F" w:rsidRPr="00E81720" w:rsidRDefault="00227E9F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</w:p>
    <w:p w14:paraId="502AE837" w14:textId="226CB088" w:rsidR="00E42E71" w:rsidRPr="00E81720" w:rsidRDefault="00E42E71" w:rsidP="00E42E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 w:rsidRPr="00E817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</w:t>
      </w:r>
      <w:r w:rsidRPr="00E81720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E81720">
        <w:rPr>
          <w:rFonts w:asciiTheme="minorHAnsi" w:hAnsiTheme="minorHAnsi" w:cstheme="minorHAnsi"/>
          <w:sz w:val="16"/>
          <w:szCs w:val="16"/>
        </w:rPr>
        <w:t>podpis przedsiębiorcy(ów) lub pełnomocnika</w:t>
      </w:r>
    </w:p>
    <w:p w14:paraId="03D70C78" w14:textId="3326FD08" w:rsidR="00357A24" w:rsidRPr="00E81720" w:rsidRDefault="00227E9F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</w:t>
      </w:r>
    </w:p>
    <w:p w14:paraId="6C060A05" w14:textId="77777777" w:rsidR="00357A24" w:rsidRPr="00E81720" w:rsidRDefault="00357A24" w:rsidP="00227E9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1AF1F39E" w14:textId="6EEC4BF5" w:rsidR="00227E9F" w:rsidRPr="00E81720" w:rsidRDefault="00227E9F" w:rsidP="00227E9F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18"/>
          <w:szCs w:val="18"/>
        </w:rPr>
        <w:t>Złożenie w niniejszym oświadczeniu fałszywych danych stanowi podstawę do cofnięcia z</w:t>
      </w:r>
      <w:r w:rsidR="00E81720">
        <w:rPr>
          <w:rFonts w:asciiTheme="minorHAnsi" w:hAnsiTheme="minorHAnsi" w:cstheme="minorHAnsi"/>
          <w:sz w:val="18"/>
          <w:szCs w:val="18"/>
        </w:rPr>
        <w:t>ezwoleń</w:t>
      </w:r>
      <w:r w:rsidRPr="00E81720">
        <w:rPr>
          <w:rFonts w:asciiTheme="minorHAnsi" w:hAnsiTheme="minorHAnsi" w:cstheme="minorHAnsi"/>
          <w:sz w:val="18"/>
          <w:szCs w:val="18"/>
        </w:rPr>
        <w:t xml:space="preserve"> na sprzedaż napojów alkoholowych (art.18 ust.10 pkt 5 ustawy z dnia 26 października 198</w:t>
      </w:r>
      <w:r w:rsidR="00E81720">
        <w:rPr>
          <w:rFonts w:asciiTheme="minorHAnsi" w:hAnsiTheme="minorHAnsi" w:cstheme="minorHAnsi"/>
          <w:sz w:val="18"/>
          <w:szCs w:val="18"/>
        </w:rPr>
        <w:t xml:space="preserve">2 r. o wychowaniu </w:t>
      </w:r>
      <w:r w:rsidRPr="00E81720">
        <w:rPr>
          <w:rFonts w:asciiTheme="minorHAnsi" w:hAnsiTheme="minorHAnsi" w:cstheme="minorHAnsi"/>
          <w:sz w:val="18"/>
          <w:szCs w:val="18"/>
        </w:rPr>
        <w:t>w trzeźwości</w:t>
      </w:r>
      <w:r w:rsidR="00E8172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</w:t>
      </w:r>
      <w:r w:rsidRPr="00E81720">
        <w:rPr>
          <w:rFonts w:asciiTheme="minorHAnsi" w:hAnsiTheme="minorHAnsi" w:cstheme="minorHAnsi"/>
          <w:sz w:val="18"/>
          <w:szCs w:val="18"/>
        </w:rPr>
        <w:t xml:space="preserve"> i przeciwdziałaniu </w:t>
      </w:r>
      <w:r w:rsidRPr="0031212C">
        <w:rPr>
          <w:rFonts w:asciiTheme="minorHAnsi" w:hAnsiTheme="minorHAnsi" w:cstheme="minorHAnsi"/>
          <w:sz w:val="18"/>
          <w:szCs w:val="18"/>
        </w:rPr>
        <w:t xml:space="preserve">alkoholizmowi </w:t>
      </w:r>
      <w:r w:rsidR="0031212C" w:rsidRPr="0031212C">
        <w:rPr>
          <w:rFonts w:asciiTheme="minorHAnsi" w:hAnsiTheme="minorHAnsi" w:cstheme="minorHAnsi"/>
          <w:sz w:val="18"/>
          <w:szCs w:val="18"/>
        </w:rPr>
        <w:t>(t.j. Dz. U. z 2023 r. poz. 2151 z późn. zm.).</w:t>
      </w:r>
      <w:r w:rsidRPr="0031212C">
        <w:rPr>
          <w:rFonts w:asciiTheme="minorHAnsi" w:hAnsiTheme="minorHAnsi" w:cstheme="minorHAnsi"/>
          <w:sz w:val="18"/>
          <w:szCs w:val="18"/>
        </w:rPr>
        <w:tab/>
      </w:r>
      <w:r w:rsidRPr="00E8172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F1BAF24" w14:textId="77777777" w:rsidR="00227E9F" w:rsidRPr="00E81720" w:rsidRDefault="00227E9F" w:rsidP="00227E9F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E81720">
        <w:rPr>
          <w:rFonts w:asciiTheme="minorHAnsi" w:hAnsiTheme="minorHAnsi" w:cstheme="minorHAnsi"/>
          <w:b/>
          <w:sz w:val="20"/>
          <w:szCs w:val="20"/>
        </w:rPr>
        <w:t>W</w:t>
      </w:r>
      <w:r w:rsidRPr="00E81720">
        <w:rPr>
          <w:rFonts w:asciiTheme="minorHAnsi" w:hAnsiTheme="minorHAnsi" w:cstheme="minorHAnsi"/>
          <w:b/>
          <w:sz w:val="18"/>
          <w:szCs w:val="18"/>
        </w:rPr>
        <w:t xml:space="preserve">artość sprzedaży </w:t>
      </w:r>
      <w:r w:rsidRPr="00E81720">
        <w:rPr>
          <w:rFonts w:asciiTheme="minorHAnsi" w:hAnsiTheme="minorHAnsi" w:cstheme="minorHAnsi"/>
          <w:sz w:val="18"/>
          <w:szCs w:val="18"/>
        </w:rPr>
        <w:t xml:space="preserve">– kwota należna sprzedawcy za sprzedane napoje alkoholowe, z uwzględnieniem podatku </w:t>
      </w:r>
      <w:r w:rsidR="00E8172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E81720">
        <w:rPr>
          <w:rFonts w:asciiTheme="minorHAnsi" w:hAnsiTheme="minorHAnsi" w:cstheme="minorHAnsi"/>
          <w:sz w:val="18"/>
          <w:szCs w:val="18"/>
        </w:rPr>
        <w:t>od towarów i usług oraz podatku akcyzowego (art. 2</w:t>
      </w:r>
      <w:r w:rsidRPr="00E81720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E81720">
        <w:rPr>
          <w:rFonts w:asciiTheme="minorHAnsi" w:hAnsiTheme="minorHAnsi" w:cstheme="minorHAnsi"/>
          <w:sz w:val="18"/>
          <w:szCs w:val="18"/>
        </w:rPr>
        <w:t xml:space="preserve"> ust. 1 pkt 8 ust</w:t>
      </w:r>
      <w:r w:rsidR="00E81720">
        <w:rPr>
          <w:rFonts w:asciiTheme="minorHAnsi" w:hAnsiTheme="minorHAnsi" w:cstheme="minorHAnsi"/>
          <w:sz w:val="18"/>
          <w:szCs w:val="18"/>
        </w:rPr>
        <w:t xml:space="preserve">awy o wychowaniu w trzeźwości </w:t>
      </w:r>
      <w:r w:rsidRPr="00E81720">
        <w:rPr>
          <w:rFonts w:asciiTheme="minorHAnsi" w:hAnsiTheme="minorHAnsi" w:cstheme="minorHAnsi"/>
          <w:sz w:val="18"/>
          <w:szCs w:val="18"/>
        </w:rPr>
        <w:t>i przeciwdziałaniu alkoholizmowi).</w:t>
      </w:r>
    </w:p>
    <w:p w14:paraId="741AE18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649DB25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81720">
        <w:rPr>
          <w:rFonts w:asciiTheme="minorHAnsi" w:hAnsiTheme="minorHAnsi" w:cstheme="minorHAnsi"/>
          <w:sz w:val="18"/>
          <w:szCs w:val="18"/>
        </w:rPr>
        <w:t>Ponieważ organ zezwalający posiada uprawnienia kontrolne w zakresie zgodności ze stanem faktycznym danych w złożonym pisemnym oświadczeniu o wartości sprzedaży poszczególnych rodzajów nap</w:t>
      </w:r>
      <w:r w:rsidR="00E81720">
        <w:rPr>
          <w:rFonts w:asciiTheme="minorHAnsi" w:hAnsiTheme="minorHAnsi" w:cstheme="minorHAnsi"/>
          <w:sz w:val="18"/>
          <w:szCs w:val="18"/>
        </w:rPr>
        <w:t xml:space="preserve">ojów alkoholowych </w:t>
      </w:r>
      <w:r w:rsidRPr="00E81720">
        <w:rPr>
          <w:rFonts w:asciiTheme="minorHAnsi" w:hAnsiTheme="minorHAnsi" w:cstheme="minorHAnsi"/>
          <w:sz w:val="18"/>
          <w:szCs w:val="18"/>
        </w:rPr>
        <w:t xml:space="preserve">w punkcie sprzedaży, przedsiębiorca ma obowiązek posiadać i przedłożyć do kontroli dokumenty na podstawie których oświadczył wartość sprzedaży napojów alkoholowych za dany rok np.: raport roczny </w:t>
      </w:r>
      <w:r w:rsidR="00E81720">
        <w:rPr>
          <w:rFonts w:asciiTheme="minorHAnsi" w:hAnsiTheme="minorHAnsi" w:cstheme="minorHAnsi"/>
          <w:sz w:val="18"/>
          <w:szCs w:val="18"/>
        </w:rPr>
        <w:t xml:space="preserve">z kasy fiskalnej </w:t>
      </w:r>
      <w:r w:rsidRPr="00E81720">
        <w:rPr>
          <w:rFonts w:asciiTheme="minorHAnsi" w:hAnsiTheme="minorHAnsi" w:cstheme="minorHAnsi"/>
          <w:sz w:val="18"/>
          <w:szCs w:val="18"/>
        </w:rPr>
        <w:t>za dany rok wg działów (kodów towarowych), który zawiera wartość sprzedaży poszczególnych rodzajów napojów alkoholowych, faktury zakupu towarów, książka przychodów i rozchodów, spis z natury.</w:t>
      </w:r>
    </w:p>
    <w:p w14:paraId="1A68E6CC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56AD71B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81720">
        <w:rPr>
          <w:rFonts w:asciiTheme="minorHAnsi" w:hAnsiTheme="minorHAnsi" w:cstheme="minorHAnsi"/>
          <w:b/>
          <w:sz w:val="18"/>
          <w:szCs w:val="18"/>
          <w:u w:val="single"/>
        </w:rPr>
        <w:t>INFORMACJA DLA PRZEDSIĘBIORCY</w:t>
      </w:r>
    </w:p>
    <w:p w14:paraId="2ECB0D16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EC1DC82" w14:textId="1B84C810" w:rsidR="00227E9F" w:rsidRPr="00E81720" w:rsidRDefault="00227E9F" w:rsidP="00227E9F">
      <w:pPr>
        <w:pStyle w:val="Tekstpodstawowy"/>
        <w:rPr>
          <w:rFonts w:asciiTheme="minorHAnsi" w:hAnsiTheme="minorHAnsi" w:cstheme="minorHAnsi"/>
          <w:sz w:val="20"/>
          <w:szCs w:val="20"/>
          <w:u w:val="none"/>
        </w:rPr>
      </w:pPr>
      <w:r w:rsidRPr="00E81720">
        <w:rPr>
          <w:rFonts w:asciiTheme="minorHAnsi" w:hAnsiTheme="minorHAnsi" w:cstheme="minorHAnsi"/>
          <w:sz w:val="20"/>
          <w:szCs w:val="20"/>
          <w:u w:val="none"/>
        </w:rPr>
        <w:t>Ustawowy termin złożenia oświadczenia i uiszczenia należnej opłaty I raty upływa z dni</w:t>
      </w:r>
      <w:r w:rsidR="00E81720">
        <w:rPr>
          <w:rFonts w:asciiTheme="minorHAnsi" w:hAnsiTheme="minorHAnsi" w:cstheme="minorHAnsi"/>
          <w:sz w:val="20"/>
          <w:szCs w:val="20"/>
          <w:u w:val="none"/>
        </w:rPr>
        <w:t xml:space="preserve">em </w:t>
      </w:r>
      <w:r w:rsidRPr="00E81720">
        <w:rPr>
          <w:rFonts w:asciiTheme="minorHAnsi" w:hAnsiTheme="minorHAnsi" w:cstheme="minorHAnsi"/>
          <w:sz w:val="20"/>
          <w:szCs w:val="20"/>
          <w:u w:val="none"/>
        </w:rPr>
        <w:t>31 st</w:t>
      </w:r>
      <w:r w:rsidR="00C37606" w:rsidRPr="00E81720">
        <w:rPr>
          <w:rFonts w:asciiTheme="minorHAnsi" w:hAnsiTheme="minorHAnsi" w:cstheme="minorHAnsi"/>
          <w:sz w:val="20"/>
          <w:szCs w:val="20"/>
          <w:u w:val="none"/>
        </w:rPr>
        <w:t>ycznia 202</w:t>
      </w:r>
      <w:r w:rsidR="000B0A79">
        <w:rPr>
          <w:rFonts w:asciiTheme="minorHAnsi" w:hAnsiTheme="minorHAnsi" w:cstheme="minorHAnsi"/>
          <w:sz w:val="20"/>
          <w:szCs w:val="20"/>
          <w:u w:val="none"/>
        </w:rPr>
        <w:t>5</w:t>
      </w:r>
      <w:r w:rsidRPr="00E81720">
        <w:rPr>
          <w:rFonts w:asciiTheme="minorHAnsi" w:hAnsiTheme="minorHAnsi" w:cstheme="minorHAnsi"/>
          <w:sz w:val="20"/>
          <w:szCs w:val="20"/>
          <w:u w:val="none"/>
        </w:rPr>
        <w:t xml:space="preserve"> r. (termin ten nie podlega przedłużeniu ani przywróceniu w przypadku uchybienia), dotyczy to także terminów wpłat kolejnych rat. </w:t>
      </w:r>
    </w:p>
    <w:p w14:paraId="2E35471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CF3F08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Zgodnie z art. 18 ust. 12 pkt 5 ustawy z dnia 26 paźd</w:t>
      </w:r>
      <w:r w:rsid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ziernika 1982 r. o wychowaniu 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w trzeźwości </w:t>
      </w:r>
      <w:r w:rsid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                                  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i przeciwdziałaniu alkoholizmowi zezwolenie na sprzedaż napojów alkoholowych wygasa w przypadku niedopełnienia w terminach obowiązku: złożenia ośw</w:t>
      </w:r>
      <w:r w:rsid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iadczenia 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lub dokonania należnej opłaty.</w:t>
      </w:r>
    </w:p>
    <w:p w14:paraId="455E4779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E8D927" w14:textId="38C6082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Zgodnie z art. 18 ust. 12a ww. ustawy, w przypadku niez</w:t>
      </w:r>
      <w:r w:rsidR="00F96484" w:rsidRPr="00E81720">
        <w:rPr>
          <w:rFonts w:asciiTheme="minorHAnsi" w:hAnsiTheme="minorHAnsi" w:cstheme="minorHAnsi"/>
          <w:b/>
          <w:sz w:val="20"/>
          <w:szCs w:val="20"/>
          <w:u w:val="single"/>
        </w:rPr>
        <w:t>łożenia do dnia 31 stycznia 202</w:t>
      </w:r>
      <w:r w:rsidR="00CB7DF4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 r. oświadczenia </w:t>
      </w:r>
      <w:r w:rsidR="0031212C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o wartości sprzedaży napojów alkoholowych w roku poprzednim zezwolenie wygasa z upływem 30 dni od dnia upływu terminu dopełnienia obowiązku złożenia oświadczenia, jeżeli przedsiębiorca w terminie 30 dni od dnia upływu terminu do złożenia o</w:t>
      </w:r>
      <w:r w:rsidR="00E81720">
        <w:rPr>
          <w:rFonts w:asciiTheme="minorHAnsi" w:hAnsiTheme="minorHAnsi" w:cstheme="minorHAnsi"/>
          <w:b/>
          <w:sz w:val="20"/>
          <w:szCs w:val="20"/>
          <w:u w:val="single"/>
        </w:rPr>
        <w:t xml:space="preserve">świadczenia 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nie złoży tego oświadczenia wraz z jednoczesnym dokonaniem opłaty dodatkowej w wysokości 30% opłaty określonej w art. 11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 xml:space="preserve">1 </w:t>
      </w: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ust. 2 ww. ustawy tj.</w:t>
      </w:r>
      <w:r w:rsidRPr="00E81720">
        <w:rPr>
          <w:rFonts w:asciiTheme="minorHAnsi" w:hAnsiTheme="minorHAnsi" w:cstheme="minorHAnsi"/>
          <w:sz w:val="20"/>
          <w:szCs w:val="20"/>
        </w:rPr>
        <w:t> </w:t>
      </w:r>
    </w:p>
    <w:p w14:paraId="1BDF9219" w14:textId="7777777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F49642" w14:textId="7777777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>- 525 zł na sprzedaż napojów zawierających do 4,5% alkoholu oraz piwa; </w:t>
      </w:r>
    </w:p>
    <w:p w14:paraId="44353F43" w14:textId="7777777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>- 525 zł na sprzedaż napojów zawierających powyżej 4,5% do 18% alkoholu (z wyjątkiem piwa); </w:t>
      </w:r>
    </w:p>
    <w:p w14:paraId="49C8CCB9" w14:textId="7777777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  <w:r w:rsidRPr="00E81720">
        <w:rPr>
          <w:rFonts w:asciiTheme="minorHAnsi" w:hAnsiTheme="minorHAnsi" w:cstheme="minorHAnsi"/>
          <w:sz w:val="20"/>
          <w:szCs w:val="20"/>
        </w:rPr>
        <w:t>- 2100 zł na sprzedaż napojów zawierających powyżej 18% alkoholu.</w:t>
      </w:r>
    </w:p>
    <w:p w14:paraId="3762B7D0" w14:textId="77777777" w:rsidR="00227E9F" w:rsidRPr="00E81720" w:rsidRDefault="00227E9F" w:rsidP="00227E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3281E6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Zgodnie z art. 18 ust. 12b ustawy, w przypadku niedokonania należnej opłaty zezwolenie wygasa z upływem 30 dni od dnia upływu terminu dopełnienia obowiązku dokonania tej opłaty, jeżeli przedsiębiorca w terminie 30 dni od dnia upływu terminu do dokonania opłaty nie wniesie raty należnej opłaty, powiększonej o 30% tej opłaty.</w:t>
      </w:r>
    </w:p>
    <w:p w14:paraId="69AE3E80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A0AE8F" w14:textId="77777777" w:rsidR="00227E9F" w:rsidRPr="00E81720" w:rsidRDefault="00227E9F" w:rsidP="00227E9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81720">
        <w:rPr>
          <w:rFonts w:asciiTheme="minorHAnsi" w:hAnsiTheme="minorHAnsi" w:cstheme="minorHAnsi"/>
          <w:b/>
          <w:sz w:val="20"/>
          <w:szCs w:val="20"/>
          <w:u w:val="single"/>
        </w:rPr>
        <w:t>Tabela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09"/>
        <w:gridCol w:w="3056"/>
        <w:gridCol w:w="3041"/>
      </w:tblGrid>
      <w:tr w:rsidR="00227E9F" w:rsidRPr="00E81720" w14:paraId="3A8F6A01" w14:textId="77777777" w:rsidTr="005A1C7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9A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72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467B27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Rodzaj</w:t>
            </w:r>
          </w:p>
          <w:p w14:paraId="19374565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sprzedanych</w:t>
            </w:r>
          </w:p>
          <w:p w14:paraId="786E0150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napojów alkoholowych.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129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DDD288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Opł</w:t>
            </w:r>
            <w:r w:rsid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ata podstawowa pobierana </w:t>
            </w: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 przypadku, gdy wartość sprzedaży napojów alkoholowych nie przekroczyła progów ustawowych.</w:t>
            </w:r>
          </w:p>
          <w:p w14:paraId="18698E14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5B7A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1CE125D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Op</w:t>
            </w:r>
            <w:r w:rsid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łata podwyższona pobierana </w:t>
            </w:r>
            <w:r w:rsidRPr="00E8172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 przypadku, gdy wartość sprzedaży napojów alkoholowych przekroczyła próg ustawowy.</w:t>
            </w:r>
          </w:p>
          <w:p w14:paraId="69A358B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227E9F" w:rsidRPr="00E81720" w14:paraId="55B04B78" w14:textId="77777777" w:rsidTr="005A1C7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7611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CD82B8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96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CE3A5C4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5B3D5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 zawartości do 4,5% alkoholu oraz piwo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584D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79E664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2C77A21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przy wa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rtości sprzedaży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 37 500 zł - opłata wynosi 525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1BE1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E2B630D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przy wartości sprzedaży powyżej 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37 500 zł – opłata wynosi 1,4 % ogólnej wartości sprzedaży tych napojów w roku poprzednim</w:t>
            </w:r>
          </w:p>
          <w:p w14:paraId="2183BB2C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7E9F" w:rsidRPr="00E81720" w14:paraId="2E76C31F" w14:textId="77777777" w:rsidTr="005A1C7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152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CD576B3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ADE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7187BD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154EFE2" w14:textId="77777777" w:rsidR="00227E9F" w:rsidRPr="00E81720" w:rsidRDefault="00E81720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 zawartości powyżej 4,5% do 18% alkoholu</w:t>
            </w:r>
            <w:r w:rsidR="00227E9F"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(z wyjątkiem piwa)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6ADF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6A7C892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DC69366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przy war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tości sprzedaży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 37 500 zł - opłata wynosi 525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5FC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94708B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przy wartości sprzedaży powyżej 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       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37 500 zł – opłata wynosi 1,4 % ogólnej wartości sprzedaży tych napojów w roku poprzednim</w:t>
            </w:r>
          </w:p>
          <w:p w14:paraId="30AE6C20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7E9F" w:rsidRPr="00E81720" w14:paraId="27EB2BF7" w14:textId="77777777" w:rsidTr="005A1C7C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848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B03E897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8C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A048967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B183B11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 zawartości powyżej 18% alkoholu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E64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3FAB32E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3B8D609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przy war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tości sprzedaży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 77 00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0 zł - opłata wynosi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2 100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772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576C187" w14:textId="77777777" w:rsidR="00227E9F" w:rsidRPr="00E81720" w:rsidRDefault="00227E9F" w:rsidP="005A1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przy wartości sprzedaży powyżej  </w:t>
            </w:r>
            <w:r w:rsid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       </w:t>
            </w:r>
            <w:r w:rsidRPr="00E8172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77 000 zł – opłata wynosi 2,7 % ogólnej wartości sprzedaży tych napojów w roku poprzednim</w:t>
            </w:r>
          </w:p>
        </w:tc>
      </w:tr>
    </w:tbl>
    <w:p w14:paraId="040266FE" w14:textId="77777777" w:rsidR="00227E9F" w:rsidRPr="00E81720" w:rsidRDefault="00227E9F" w:rsidP="00227E9F">
      <w:pPr>
        <w:rPr>
          <w:rFonts w:asciiTheme="minorHAnsi" w:hAnsiTheme="minorHAnsi" w:cstheme="minorHAnsi"/>
        </w:rPr>
      </w:pPr>
    </w:p>
    <w:p w14:paraId="6B35E3F4" w14:textId="77777777" w:rsidR="000D473E" w:rsidRPr="00E81720" w:rsidRDefault="000D473E">
      <w:pPr>
        <w:rPr>
          <w:rFonts w:asciiTheme="minorHAnsi" w:hAnsiTheme="minorHAnsi" w:cstheme="minorHAnsi"/>
        </w:rPr>
      </w:pPr>
    </w:p>
    <w:sectPr w:rsidR="000D473E" w:rsidRPr="00E81720" w:rsidSect="000A3512">
      <w:pgSz w:w="11906" w:h="16838"/>
      <w:pgMar w:top="709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A0C5" w14:textId="77777777" w:rsidR="000A3512" w:rsidRDefault="000A3512" w:rsidP="000A3512">
      <w:r>
        <w:separator/>
      </w:r>
    </w:p>
  </w:endnote>
  <w:endnote w:type="continuationSeparator" w:id="0">
    <w:p w14:paraId="0E2CDF68" w14:textId="77777777" w:rsidR="000A3512" w:rsidRDefault="000A3512" w:rsidP="000A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8022" w14:textId="77777777" w:rsidR="000A3512" w:rsidRDefault="000A3512" w:rsidP="000A3512">
      <w:r>
        <w:separator/>
      </w:r>
    </w:p>
  </w:footnote>
  <w:footnote w:type="continuationSeparator" w:id="0">
    <w:p w14:paraId="1F9BA502" w14:textId="77777777" w:rsidR="000A3512" w:rsidRDefault="000A3512" w:rsidP="000A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46"/>
    <w:rsid w:val="00051F37"/>
    <w:rsid w:val="000A3512"/>
    <w:rsid w:val="000B0A79"/>
    <w:rsid w:val="000D473E"/>
    <w:rsid w:val="00127D41"/>
    <w:rsid w:val="001D2EE1"/>
    <w:rsid w:val="00227E9F"/>
    <w:rsid w:val="00255A1F"/>
    <w:rsid w:val="0031212C"/>
    <w:rsid w:val="00320C47"/>
    <w:rsid w:val="00357A24"/>
    <w:rsid w:val="00384FB3"/>
    <w:rsid w:val="004B31C0"/>
    <w:rsid w:val="005C518C"/>
    <w:rsid w:val="005D30CE"/>
    <w:rsid w:val="0062336F"/>
    <w:rsid w:val="007E5C46"/>
    <w:rsid w:val="0092620B"/>
    <w:rsid w:val="00C23A90"/>
    <w:rsid w:val="00C37606"/>
    <w:rsid w:val="00CB7DF4"/>
    <w:rsid w:val="00DA30FF"/>
    <w:rsid w:val="00DC0D13"/>
    <w:rsid w:val="00E42E71"/>
    <w:rsid w:val="00E61336"/>
    <w:rsid w:val="00E76E87"/>
    <w:rsid w:val="00E81720"/>
    <w:rsid w:val="00F20524"/>
    <w:rsid w:val="00F96484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55F172"/>
  <w15:chartTrackingRefBased/>
  <w15:docId w15:val="{1432F11F-64C4-41B6-A188-3BCC376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7E9F"/>
    <w:pPr>
      <w:widowControl w:val="0"/>
      <w:autoSpaceDE w:val="0"/>
      <w:autoSpaceDN w:val="0"/>
      <w:adjustRightInd w:val="0"/>
      <w:jc w:val="both"/>
    </w:pPr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27E9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22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3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5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C8CC-9904-4B9E-A66A-DA1DEC0C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Kościow</dc:creator>
  <cp:keywords/>
  <dc:description/>
  <cp:lastModifiedBy>Paweł Lelas</cp:lastModifiedBy>
  <cp:revision>2</cp:revision>
  <cp:lastPrinted>2024-01-11T08:11:00Z</cp:lastPrinted>
  <dcterms:created xsi:type="dcterms:W3CDTF">2024-12-30T13:34:00Z</dcterms:created>
  <dcterms:modified xsi:type="dcterms:W3CDTF">2024-12-30T13:34:00Z</dcterms:modified>
</cp:coreProperties>
</file>